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666" w:rsidRDefault="00516666" w:rsidP="006D37E8">
      <w:pPr>
        <w:pStyle w:val="a5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-605790</wp:posOffset>
            </wp:positionV>
            <wp:extent cx="7096125" cy="9753600"/>
            <wp:effectExtent l="19050" t="0" r="9525" b="0"/>
            <wp:wrapTight wrapText="bothSides">
              <wp:wrapPolygon edited="0">
                <wp:start x="-58" y="0"/>
                <wp:lineTo x="-58" y="21558"/>
                <wp:lineTo x="21629" y="21558"/>
                <wp:lineTo x="21629" y="0"/>
                <wp:lineTo x="-58" y="0"/>
              </wp:wrapPolygon>
            </wp:wrapTight>
            <wp:docPr id="2" name="Рисунок 1" descr="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A7E" w:rsidRPr="00516666" w:rsidRDefault="00931A7E" w:rsidP="006D37E8">
      <w:pPr>
        <w:pStyle w:val="a5"/>
        <w:tabs>
          <w:tab w:val="left" w:pos="732"/>
        </w:tabs>
        <w:ind w:left="0"/>
        <w:jc w:val="both"/>
        <w:rPr>
          <w:rFonts w:ascii="Times New Roman" w:hAnsi="Times New Roman" w:cs="Times New Roman"/>
          <w:b/>
          <w:bCs/>
          <w:sz w:val="28"/>
        </w:rPr>
      </w:pPr>
      <w:r w:rsidRPr="00516666">
        <w:rPr>
          <w:rFonts w:ascii="Times New Roman" w:hAnsi="Times New Roman" w:cs="Times New Roman"/>
          <w:b/>
          <w:bCs/>
          <w:sz w:val="28"/>
        </w:rPr>
        <w:lastRenderedPageBreak/>
        <w:t>1.        Общие положения</w:t>
      </w:r>
    </w:p>
    <w:p w:rsidR="00931A7E" w:rsidRPr="00516666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516666">
        <w:rPr>
          <w:rFonts w:ascii="Times New Roman" w:hAnsi="Times New Roman" w:cs="Times New Roman"/>
          <w:sz w:val="28"/>
        </w:rPr>
        <w:t>Настоящее Положение о порядке и основаниях перевода, отчисления и восстановления обучающихся (воспитанников) Муниципального автономного дошкольного образовательного уч</w:t>
      </w:r>
      <w:r w:rsidR="002E3D7F" w:rsidRPr="00516666">
        <w:rPr>
          <w:rFonts w:ascii="Times New Roman" w:hAnsi="Times New Roman" w:cs="Times New Roman"/>
          <w:sz w:val="28"/>
        </w:rPr>
        <w:t>реждения  детский сад «Золотая рыбка» с.Исим</w:t>
      </w:r>
      <w:r w:rsidRPr="00516666">
        <w:rPr>
          <w:rFonts w:ascii="Times New Roman" w:hAnsi="Times New Roman" w:cs="Times New Roman"/>
          <w:sz w:val="28"/>
        </w:rPr>
        <w:t>ово муниципального района Кугарчинский район Республики Башкортостан (далее - Положение) разработано  в соответствии с Федеральным Законом РФ «Об образовании в Российской Федерации» от 29.12.2012г. № 273-ФЗ, СанПиН 2.4.1.3049-13 «Санитарно-эпидемиологические требования к устройству, содержанию и организации режима работы дошкольных образовательных</w:t>
      </w:r>
      <w:proofErr w:type="gramEnd"/>
      <w:r w:rsidRPr="00516666">
        <w:rPr>
          <w:rFonts w:ascii="Times New Roman" w:hAnsi="Times New Roman" w:cs="Times New Roman"/>
          <w:sz w:val="28"/>
        </w:rPr>
        <w:t xml:space="preserve"> учреждений», Уставом Муниципального автономного дошкольного образовательного учреждения  детс</w:t>
      </w:r>
      <w:r w:rsidR="002E3D7F" w:rsidRPr="00516666">
        <w:rPr>
          <w:rFonts w:ascii="Times New Roman" w:hAnsi="Times New Roman" w:cs="Times New Roman"/>
          <w:sz w:val="28"/>
        </w:rPr>
        <w:t>кий сад  «Золотая рыбка» с.Исим</w:t>
      </w:r>
      <w:r w:rsidRPr="00516666">
        <w:rPr>
          <w:rFonts w:ascii="Times New Roman" w:hAnsi="Times New Roman" w:cs="Times New Roman"/>
          <w:sz w:val="28"/>
        </w:rPr>
        <w:t>ово муниципального района Кугарчи</w:t>
      </w:r>
      <w:r w:rsidR="002E3D7F" w:rsidRPr="00516666">
        <w:rPr>
          <w:rFonts w:ascii="Times New Roman" w:hAnsi="Times New Roman" w:cs="Times New Roman"/>
          <w:sz w:val="28"/>
        </w:rPr>
        <w:t>н</w:t>
      </w:r>
      <w:r w:rsidRPr="00516666">
        <w:rPr>
          <w:rFonts w:ascii="Times New Roman" w:hAnsi="Times New Roman" w:cs="Times New Roman"/>
          <w:sz w:val="28"/>
        </w:rPr>
        <w:t>ский район Республики Башкортостан.</w:t>
      </w:r>
    </w:p>
    <w:p w:rsidR="00931A7E" w:rsidRPr="00516666" w:rsidRDefault="00931A7E" w:rsidP="0039756E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sz w:val="28"/>
        </w:rPr>
      </w:pPr>
    </w:p>
    <w:p w:rsidR="00931A7E" w:rsidRPr="00516666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Настоящие Положение регламентирует порядок и основания перевода, отчисления и восстановления обучающихся (воспитанников) Муниципального автономного дошкольного образовательного у</w:t>
      </w:r>
      <w:r w:rsidR="002E3D7F" w:rsidRPr="00516666">
        <w:rPr>
          <w:rFonts w:ascii="Times New Roman" w:hAnsi="Times New Roman" w:cs="Times New Roman"/>
          <w:sz w:val="28"/>
        </w:rPr>
        <w:t>чреждения детский сад «Золотая рыбка» с.Исим</w:t>
      </w:r>
      <w:r w:rsidRPr="00516666">
        <w:rPr>
          <w:rFonts w:ascii="Times New Roman" w:hAnsi="Times New Roman" w:cs="Times New Roman"/>
          <w:sz w:val="28"/>
        </w:rPr>
        <w:t xml:space="preserve">ово муниципального района Кугарчинский район Республики Башкортостан (далее - МАДОУ), осуществляющего образовательную деятельность по образовательным программам дошкольного образования. </w:t>
      </w:r>
    </w:p>
    <w:p w:rsidR="00931A7E" w:rsidRPr="00516666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Изменения и дополнения в настоящее Положение согласовываются с мнением Родительского комитета МАДОУ.</w:t>
      </w:r>
    </w:p>
    <w:p w:rsidR="00931A7E" w:rsidRPr="00516666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Положение вступает в силу с момента издания заведующим приказа об утверждении Положения и действуют до внесения изменения.</w:t>
      </w:r>
    </w:p>
    <w:p w:rsidR="00931A7E" w:rsidRDefault="00931A7E" w:rsidP="006D37E8">
      <w:pPr>
        <w:pStyle w:val="a5"/>
        <w:numPr>
          <w:ilvl w:val="0"/>
          <w:numId w:val="1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Срок данного Положения не ограничен. Положение действует до принятия нового.</w:t>
      </w:r>
    </w:p>
    <w:p w:rsidR="00516666" w:rsidRPr="00516666" w:rsidRDefault="00516666" w:rsidP="00516666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sz w:val="28"/>
        </w:rPr>
      </w:pPr>
    </w:p>
    <w:p w:rsidR="00931A7E" w:rsidRPr="00516666" w:rsidRDefault="00931A7E" w:rsidP="006D37E8">
      <w:pPr>
        <w:pStyle w:val="a5"/>
        <w:numPr>
          <w:ilvl w:val="0"/>
          <w:numId w:val="2"/>
        </w:numPr>
        <w:tabs>
          <w:tab w:val="left" w:pos="756"/>
        </w:tabs>
        <w:spacing w:line="100" w:lineRule="atLeast"/>
        <w:ind w:left="708" w:hanging="708"/>
        <w:jc w:val="both"/>
        <w:rPr>
          <w:rFonts w:ascii="Times New Roman" w:hAnsi="Times New Roman" w:cs="Times New Roman"/>
          <w:b/>
          <w:bCs/>
          <w:sz w:val="28"/>
        </w:rPr>
      </w:pPr>
      <w:r w:rsidRPr="00516666">
        <w:rPr>
          <w:rFonts w:ascii="Times New Roman" w:hAnsi="Times New Roman" w:cs="Times New Roman"/>
          <w:b/>
          <w:bCs/>
          <w:sz w:val="28"/>
        </w:rPr>
        <w:t xml:space="preserve">     Порядок и основания для перевода  обучающихся (воспитанников) внутри       МАДОУ</w:t>
      </w:r>
    </w:p>
    <w:p w:rsidR="00931A7E" w:rsidRPr="00516666" w:rsidRDefault="00931A7E" w:rsidP="00781FE3">
      <w:pPr>
        <w:tabs>
          <w:tab w:val="left" w:pos="508"/>
        </w:tabs>
        <w:spacing w:line="100" w:lineRule="atLeast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2.1.Основанием для перевода обучающихся (далее - воспитанников) в следующую возрастную группу является достижение воспитанниками следующего возрастного периода.</w:t>
      </w:r>
    </w:p>
    <w:p w:rsidR="00931A7E" w:rsidRDefault="00931A7E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color w:val="000000"/>
          <w:sz w:val="28"/>
          <w:szCs w:val="26"/>
        </w:rPr>
        <w:t>2.2.</w:t>
      </w:r>
      <w:r w:rsidRPr="00516666">
        <w:rPr>
          <w:rFonts w:ascii="Times New Roman" w:hAnsi="Times New Roman" w:cs="Times New Roman"/>
          <w:sz w:val="28"/>
          <w:szCs w:val="26"/>
        </w:rPr>
        <w:t>Перевод воспитанников осуществляется на основании распорядительного акта (приказа) МАДОУ, который издается не позднее 01 сентября.</w:t>
      </w:r>
    </w:p>
    <w:p w:rsidR="00516666" w:rsidRDefault="00516666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sz w:val="28"/>
          <w:szCs w:val="26"/>
        </w:rPr>
      </w:pPr>
    </w:p>
    <w:p w:rsidR="00516666" w:rsidRDefault="00516666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sz w:val="28"/>
          <w:szCs w:val="26"/>
        </w:rPr>
      </w:pPr>
    </w:p>
    <w:p w:rsidR="00516666" w:rsidRPr="00516666" w:rsidRDefault="00516666" w:rsidP="00EA416B">
      <w:pPr>
        <w:tabs>
          <w:tab w:val="left" w:pos="508"/>
        </w:tabs>
        <w:suppressAutoHyphens/>
        <w:spacing w:after="142" w:line="100" w:lineRule="atLeast"/>
        <w:ind w:left="12"/>
        <w:jc w:val="both"/>
        <w:rPr>
          <w:rFonts w:ascii="Times New Roman" w:hAnsi="Times New Roman" w:cs="Times New Roman"/>
          <w:color w:val="000000"/>
          <w:sz w:val="28"/>
          <w:szCs w:val="26"/>
        </w:rPr>
      </w:pPr>
    </w:p>
    <w:p w:rsidR="00931A7E" w:rsidRPr="00516666" w:rsidRDefault="00931A7E" w:rsidP="006D37E8">
      <w:pPr>
        <w:pStyle w:val="a5"/>
        <w:spacing w:line="100" w:lineRule="atLeast"/>
        <w:ind w:left="-35"/>
        <w:jc w:val="both"/>
        <w:rPr>
          <w:rFonts w:ascii="Times New Roman" w:hAnsi="Times New Roman" w:cs="Times New Roman"/>
          <w:b/>
          <w:bCs/>
          <w:sz w:val="28"/>
        </w:rPr>
      </w:pPr>
      <w:r w:rsidRPr="00516666">
        <w:rPr>
          <w:rFonts w:ascii="Times New Roman" w:hAnsi="Times New Roman" w:cs="Times New Roman"/>
          <w:b/>
          <w:bCs/>
          <w:sz w:val="28"/>
        </w:rPr>
        <w:lastRenderedPageBreak/>
        <w:t>3.   Порядок  и  основания для перевода  воспитанников в другую образовательную организацию</w:t>
      </w:r>
    </w:p>
    <w:p w:rsidR="00931A7E" w:rsidRPr="00516666" w:rsidRDefault="00931A7E" w:rsidP="006D37E8">
      <w:pPr>
        <w:pStyle w:val="a5"/>
        <w:numPr>
          <w:ilvl w:val="0"/>
          <w:numId w:val="4"/>
        </w:numPr>
        <w:spacing w:line="100" w:lineRule="atLeast"/>
        <w:ind w:left="0" w:hanging="12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Перевод несовершеннолетних воспитанников в другое образовательное учреждение может быть осуществлен:</w:t>
      </w:r>
    </w:p>
    <w:p w:rsidR="00931A7E" w:rsidRPr="00516666" w:rsidRDefault="00931A7E" w:rsidP="006D37E8">
      <w:pPr>
        <w:pStyle w:val="a5"/>
        <w:tabs>
          <w:tab w:val="left" w:pos="708"/>
        </w:tabs>
        <w:spacing w:line="100" w:lineRule="atLeast"/>
        <w:ind w:left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3.1.1. по  инициативе  родителей  (законных представителей)   воспитанника, в том числе в случае 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516666" w:rsidRDefault="00931A7E" w:rsidP="006D37E8">
      <w:pPr>
        <w:numPr>
          <w:ilvl w:val="2"/>
          <w:numId w:val="5"/>
        </w:numPr>
        <w:tabs>
          <w:tab w:val="left" w:pos="732"/>
        </w:tabs>
        <w:suppressAutoHyphens/>
        <w:spacing w:after="142" w:line="100" w:lineRule="atLeast"/>
        <w:ind w:left="0" w:firstLine="0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по   обстоятельствам,  не  зависящим  от  воли  родителей   (законных представителей) воспитанника и МАДОУ, в том числе в случаях ликвидации МАДОУ, либо  административном приостановлении деятельности МАДОУ.</w:t>
      </w:r>
    </w:p>
    <w:p w:rsidR="00931A7E" w:rsidRPr="00516666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 xml:space="preserve">Для осуществления перевода воспитанника в другую образовательную организацию по основаниям, установленным пунктом 3.1.1. настоящего Положения, родители (законные представители) воспитанника) предоставляют заведующему МАДОУ письменное заявление о переводе воспитанника в другую образовательную организацию. На основании предоставленного заявления  издается распорядительный акт (приказ) МАДОУ о переводе воспитанника в другую образовательную организацию. </w:t>
      </w:r>
    </w:p>
    <w:p w:rsidR="00931A7E" w:rsidRPr="00516666" w:rsidRDefault="00931A7E" w:rsidP="006D37E8">
      <w:pPr>
        <w:numPr>
          <w:ilvl w:val="2"/>
          <w:numId w:val="6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В случае перевода воспитанников в другую образовательную организацию по основаниям, установленным пунктом 3.1.2. настоящего Положения, МАДОУ  в письменной форме извещает заказчиков образовательных услуг о причине, влекущей за собой необходимость перевода воспитанников в другую образовательную организацию, а также  размещает указанное уведомление на своем официальном сайте в сети «Интернет» не позднее 5 рабочих дней со дня получения решения Учредителя о прекращении деятельности МАДОУ, либо вступления постановления суда о назначении административного наказания в виде административного приостановления деятельности в законную силу.</w:t>
      </w:r>
    </w:p>
    <w:p w:rsidR="00931A7E" w:rsidRPr="00516666" w:rsidRDefault="00931A7E" w:rsidP="006D37E8">
      <w:pPr>
        <w:numPr>
          <w:ilvl w:val="2"/>
          <w:numId w:val="7"/>
        </w:numPr>
        <w:tabs>
          <w:tab w:val="left" w:pos="732"/>
        </w:tabs>
        <w:suppressAutoHyphens/>
        <w:spacing w:after="142" w:line="100" w:lineRule="atLeast"/>
        <w:ind w:left="-12" w:hanging="12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На основании приказа Учредителя о переводе воспитанников в другую образовательную организацию и получения письменных согласий родителей (законных представителей) воспитанников на перевод их детей в другую образовательную организацию, МАДОУ издает приказ об отчислении  воспитанников в порядке перевода в принимающую организацию с указанием такого перевода (прекращение либо приостановление деятельности МАДОУ).</w:t>
      </w:r>
    </w:p>
    <w:p w:rsidR="00931A7E" w:rsidRPr="00516666" w:rsidRDefault="00931A7E" w:rsidP="006D37E8">
      <w:pPr>
        <w:tabs>
          <w:tab w:val="left" w:pos="720"/>
        </w:tabs>
        <w:spacing w:line="100" w:lineRule="atLeast"/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 xml:space="preserve">В случае отказа от перевода в предлагаемую принимающую организацию родители (законные представители) воспитанника, указывают об этом в письменном заявлении. При этом МАДОУ не несет ответственности за перевод </w:t>
      </w:r>
      <w:bookmarkStart w:id="0" w:name="_GoBack"/>
      <w:bookmarkEnd w:id="0"/>
      <w:r w:rsidRPr="00516666">
        <w:rPr>
          <w:rFonts w:ascii="Times New Roman" w:hAnsi="Times New Roman" w:cs="Times New Roman"/>
          <w:sz w:val="28"/>
          <w:szCs w:val="26"/>
        </w:rPr>
        <w:t>таких воспитанников.</w:t>
      </w:r>
    </w:p>
    <w:p w:rsidR="00931A7E" w:rsidRDefault="00931A7E" w:rsidP="006D37E8">
      <w:pPr>
        <w:pStyle w:val="1"/>
        <w:ind w:firstLine="696"/>
        <w:jc w:val="both"/>
        <w:rPr>
          <w:sz w:val="28"/>
          <w:szCs w:val="26"/>
        </w:rPr>
      </w:pPr>
      <w:r w:rsidRPr="00516666">
        <w:rPr>
          <w:sz w:val="28"/>
          <w:szCs w:val="26"/>
        </w:rPr>
        <w:t xml:space="preserve"> МАДОУ передает в принимающую организацию списочный состав воспитанников.</w:t>
      </w:r>
    </w:p>
    <w:p w:rsidR="00931A7E" w:rsidRPr="00516666" w:rsidRDefault="00931A7E" w:rsidP="00516666">
      <w:pPr>
        <w:pStyle w:val="1"/>
        <w:jc w:val="both"/>
        <w:rPr>
          <w:sz w:val="14"/>
          <w:szCs w:val="12"/>
        </w:rPr>
      </w:pPr>
    </w:p>
    <w:p w:rsidR="00931A7E" w:rsidRPr="00516666" w:rsidRDefault="00931A7E" w:rsidP="006D37E8">
      <w:pPr>
        <w:pStyle w:val="a5"/>
        <w:spacing w:line="100" w:lineRule="atLeast"/>
        <w:ind w:left="0" w:hanging="12"/>
        <w:jc w:val="both"/>
        <w:rPr>
          <w:rFonts w:ascii="Times New Roman" w:hAnsi="Times New Roman" w:cs="Times New Roman"/>
          <w:b/>
          <w:bCs/>
          <w:sz w:val="28"/>
        </w:rPr>
      </w:pPr>
      <w:r w:rsidRPr="00516666">
        <w:rPr>
          <w:rFonts w:ascii="Times New Roman" w:hAnsi="Times New Roman" w:cs="Times New Roman"/>
          <w:b/>
          <w:bCs/>
          <w:sz w:val="28"/>
        </w:rPr>
        <w:lastRenderedPageBreak/>
        <w:t>4.        Порядок отчисления воспитанников</w:t>
      </w:r>
    </w:p>
    <w:p w:rsidR="00931A7E" w:rsidRPr="00516666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Отчисление воспитанника из МАДОУ может быть осуществлен:</w:t>
      </w:r>
    </w:p>
    <w:p w:rsidR="00931A7E" w:rsidRPr="00516666" w:rsidRDefault="00931A7E" w:rsidP="006D37E8">
      <w:pPr>
        <w:pStyle w:val="a5"/>
        <w:tabs>
          <w:tab w:val="left" w:pos="336"/>
        </w:tabs>
        <w:spacing w:line="100" w:lineRule="atLeast"/>
        <w:ind w:left="12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4.1.1. в связи с получением образования (завершением обучения) и достижением воспитанником возраста для поступления в первый класс общеобразовательной организации;</w:t>
      </w:r>
    </w:p>
    <w:p w:rsidR="00931A7E" w:rsidRPr="00516666" w:rsidRDefault="00931A7E" w:rsidP="006D37E8">
      <w:pPr>
        <w:pStyle w:val="a5"/>
        <w:tabs>
          <w:tab w:val="left" w:pos="336"/>
          <w:tab w:val="left" w:pos="720"/>
        </w:tabs>
        <w:spacing w:line="100" w:lineRule="atLeast"/>
        <w:ind w:left="12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>4.1.2. по  инициативе  родителей   (законных представителей)  обучающегося (воспитанника), в том числе в случае  перевода несовершеннолетнего обучающегося (воспитанника) для продолжения освоения образовательной программы в другую организацию, осуществляющую образовательную деятельность;</w:t>
      </w:r>
    </w:p>
    <w:p w:rsidR="00931A7E" w:rsidRPr="00516666" w:rsidRDefault="00931A7E" w:rsidP="006D37E8">
      <w:pPr>
        <w:pStyle w:val="a5"/>
        <w:tabs>
          <w:tab w:val="left" w:pos="732"/>
        </w:tabs>
        <w:spacing w:line="100" w:lineRule="atLeast"/>
        <w:ind w:left="12"/>
        <w:jc w:val="both"/>
        <w:rPr>
          <w:rFonts w:ascii="Times New Roman" w:hAnsi="Times New Roman" w:cs="Times New Roman"/>
          <w:sz w:val="28"/>
        </w:rPr>
      </w:pPr>
      <w:r w:rsidRPr="00516666">
        <w:rPr>
          <w:rFonts w:ascii="Times New Roman" w:hAnsi="Times New Roman" w:cs="Times New Roman"/>
          <w:sz w:val="28"/>
        </w:rPr>
        <w:t xml:space="preserve">4.1.3. </w:t>
      </w:r>
      <w:r w:rsidR="009A3A4E" w:rsidRPr="00516666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9A3A4E" w:rsidRPr="00516666">
        <w:rPr>
          <w:rFonts w:ascii="Times New Roman" w:hAnsi="Times New Roman" w:cs="Times New Roman"/>
          <w:color w:val="000000"/>
          <w:sz w:val="28"/>
        </w:rPr>
        <w:t>по обстоятельствам, не зависящим от воли  родителей (законных представителей) несовершеннолетнего обучающегося (воспитанника) и ДОУ осуществляющего</w:t>
      </w:r>
      <w:r w:rsidR="009A3A4E" w:rsidRPr="00516666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9A3A4E" w:rsidRPr="00516666">
        <w:rPr>
          <w:rFonts w:ascii="Times New Roman" w:hAnsi="Times New Roman" w:cs="Times New Roman"/>
          <w:color w:val="000000"/>
          <w:sz w:val="28"/>
        </w:rPr>
        <w:t>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931A7E" w:rsidRDefault="00931A7E" w:rsidP="006D37E8">
      <w:pPr>
        <w:pStyle w:val="a5"/>
        <w:numPr>
          <w:ilvl w:val="0"/>
          <w:numId w:val="8"/>
        </w:numPr>
        <w:spacing w:line="100" w:lineRule="atLeast"/>
        <w:ind w:left="0" w:firstLine="0"/>
        <w:jc w:val="both"/>
        <w:rPr>
          <w:rFonts w:ascii="Times New Roman" w:hAnsi="Times New Roman" w:cs="Times New Roman"/>
          <w:sz w:val="28"/>
        </w:rPr>
      </w:pPr>
      <w:bookmarkStart w:id="1" w:name="p1074"/>
      <w:bookmarkEnd w:id="1"/>
      <w:r w:rsidRPr="00516666">
        <w:rPr>
          <w:rFonts w:ascii="Times New Roman" w:hAnsi="Times New Roman" w:cs="Times New Roman"/>
          <w:sz w:val="28"/>
        </w:rPr>
        <w:t xml:space="preserve">Основанием для отчисления воспитанника является распорядительный акт (приказ) МАДОУ  об отчислении воспитанника из МАДОУ. Права и обязанности участников образовательного процесса, предусмотренные законодательством об образовании и локальными нормативными актами МАДОУ, прекращаются </w:t>
      </w:r>
      <w:proofErr w:type="gramStart"/>
      <w:r w:rsidRPr="00516666">
        <w:rPr>
          <w:rFonts w:ascii="Times New Roman" w:hAnsi="Times New Roman" w:cs="Times New Roman"/>
          <w:sz w:val="28"/>
        </w:rPr>
        <w:t>с даты отчисления</w:t>
      </w:r>
      <w:proofErr w:type="gramEnd"/>
      <w:r w:rsidRPr="00516666">
        <w:rPr>
          <w:rFonts w:ascii="Times New Roman" w:hAnsi="Times New Roman" w:cs="Times New Roman"/>
          <w:sz w:val="28"/>
        </w:rPr>
        <w:t xml:space="preserve"> воспитанника из МАДОУ.</w:t>
      </w:r>
    </w:p>
    <w:p w:rsidR="00516666" w:rsidRPr="00516666" w:rsidRDefault="00516666" w:rsidP="00516666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sz w:val="28"/>
        </w:rPr>
      </w:pPr>
    </w:p>
    <w:p w:rsidR="00931A7E" w:rsidRPr="00516666" w:rsidRDefault="00931A7E" w:rsidP="006D37E8">
      <w:pPr>
        <w:pStyle w:val="a5"/>
        <w:spacing w:line="100" w:lineRule="atLeast"/>
        <w:ind w:left="0"/>
        <w:jc w:val="both"/>
        <w:rPr>
          <w:rFonts w:ascii="Times New Roman" w:hAnsi="Times New Roman" w:cs="Times New Roman"/>
          <w:b/>
          <w:bCs/>
          <w:sz w:val="28"/>
        </w:rPr>
      </w:pPr>
      <w:r w:rsidRPr="00516666">
        <w:rPr>
          <w:rFonts w:ascii="Times New Roman" w:hAnsi="Times New Roman" w:cs="Times New Roman"/>
          <w:b/>
          <w:bCs/>
          <w:sz w:val="28"/>
        </w:rPr>
        <w:t>5.        Порядок восстановления воспитанников в  МАДОУ</w:t>
      </w:r>
    </w:p>
    <w:p w:rsidR="00931A7E" w:rsidRPr="00516666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Несовершеннолетний воспитанник, отчисленный из МАДОУ по инициативе родителей (законных представителей) воспитанника до завершения освоения образовательной программы, имеет право по заявлению родителей (законных представителей) на восстановление в МАДОУ при наличии в ней свободных мест и с сохранением прежних условий обучения.</w:t>
      </w:r>
    </w:p>
    <w:p w:rsidR="00931A7E" w:rsidRPr="00516666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 xml:space="preserve">Основанием для восстановления воспитанника является распорядительный акт (приказ) МАДОУ  о восстановлении воспитанника в МАДОУ. </w:t>
      </w:r>
    </w:p>
    <w:p w:rsidR="00931A7E" w:rsidRPr="00516666" w:rsidRDefault="00931A7E" w:rsidP="006D37E8">
      <w:pPr>
        <w:pStyle w:val="a3"/>
        <w:numPr>
          <w:ilvl w:val="0"/>
          <w:numId w:val="9"/>
        </w:numPr>
        <w:spacing w:line="100" w:lineRule="atLeast"/>
        <w:ind w:left="-12" w:hanging="35"/>
        <w:jc w:val="both"/>
        <w:rPr>
          <w:rFonts w:ascii="Times New Roman" w:hAnsi="Times New Roman" w:cs="Times New Roman"/>
          <w:sz w:val="28"/>
          <w:szCs w:val="26"/>
        </w:rPr>
      </w:pPr>
      <w:r w:rsidRPr="00516666">
        <w:rPr>
          <w:rFonts w:ascii="Times New Roman" w:hAnsi="Times New Roman" w:cs="Times New Roman"/>
          <w:sz w:val="28"/>
          <w:szCs w:val="26"/>
        </w:rPr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МАДОУ, возникают с даты восстановления воспитанника в МАДОУ.</w:t>
      </w:r>
    </w:p>
    <w:p w:rsidR="00931A7E" w:rsidRPr="00516666" w:rsidRDefault="00931A7E" w:rsidP="006D37E8">
      <w:pPr>
        <w:pStyle w:val="a3"/>
        <w:rPr>
          <w:rFonts w:ascii="Times New Roman" w:hAnsi="Times New Roman" w:cs="Times New Roman"/>
          <w:sz w:val="24"/>
        </w:rPr>
      </w:pPr>
    </w:p>
    <w:p w:rsidR="00931A7E" w:rsidRPr="00516666" w:rsidRDefault="00931A7E" w:rsidP="006D37E8">
      <w:pPr>
        <w:rPr>
          <w:rFonts w:ascii="Times New Roman" w:hAnsi="Times New Roman" w:cs="Times New Roman"/>
          <w:sz w:val="24"/>
        </w:rPr>
      </w:pPr>
    </w:p>
    <w:p w:rsidR="00931A7E" w:rsidRPr="00516666" w:rsidRDefault="00931A7E">
      <w:pPr>
        <w:rPr>
          <w:rFonts w:ascii="Times New Roman" w:hAnsi="Times New Roman" w:cs="Times New Roman"/>
          <w:sz w:val="24"/>
        </w:rPr>
      </w:pPr>
    </w:p>
    <w:sectPr w:rsidR="00931A7E" w:rsidRPr="00516666" w:rsidSect="00E5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enQuanYi Zen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348"/>
        </w:tabs>
        <w:ind w:left="348" w:hanging="360"/>
      </w:pPr>
    </w:lvl>
    <w:lvl w:ilvl="1">
      <w:start w:val="1"/>
      <w:numFmt w:val="bullet"/>
      <w:lvlText w:val="◦"/>
      <w:lvlJc w:val="left"/>
      <w:pPr>
        <w:tabs>
          <w:tab w:val="num" w:pos="708"/>
        </w:tabs>
        <w:ind w:left="708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68"/>
        </w:tabs>
        <w:ind w:left="1068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28"/>
        </w:tabs>
        <w:ind w:left="1428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508"/>
        </w:tabs>
        <w:ind w:left="2508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eastAsia="OpenSymbol"/>
      </w:rPr>
    </w:lvl>
  </w:abstractNum>
  <w:abstractNum w:abstractNumId="3">
    <w:nsid w:val="00000004"/>
    <w:multiLevelType w:val="multilevel"/>
    <w:tmpl w:val="56C09C6E"/>
    <w:name w:val="WW8Num5"/>
    <w:lvl w:ilvl="0">
      <w:start w:val="2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ascii="Times New Roman" w:eastAsia="DejaVu Sans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696"/>
        </w:tabs>
        <w:ind w:left="696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056"/>
        </w:tabs>
        <w:ind w:left="1056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416"/>
        </w:tabs>
        <w:ind w:left="1416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1776"/>
        </w:tabs>
        <w:ind w:left="1776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136"/>
        </w:tabs>
        <w:ind w:left="2136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496"/>
        </w:tabs>
        <w:ind w:left="2496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2856"/>
        </w:tabs>
        <w:ind w:left="2856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216"/>
        </w:tabs>
        <w:ind w:left="3216" w:hanging="360"/>
      </w:pPr>
      <w:rPr>
        <w:rFonts w:ascii="OpenSymbol" w:eastAsia="Open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5">
    <w:nsid w:val="00000006"/>
    <w:multiLevelType w:val="multilevel"/>
    <w:tmpl w:val="614614C6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sz w:val="26"/>
        <w:szCs w:val="26"/>
      </w:rPr>
    </w:lvl>
    <w:lvl w:ilvl="2">
      <w:start w:val="2"/>
      <w:numFmt w:val="decimal"/>
      <w:lvlText w:val="%1.%2.%3."/>
      <w:lvlJc w:val="left"/>
      <w:pPr>
        <w:tabs>
          <w:tab w:val="num" w:pos="360"/>
        </w:tabs>
        <w:ind w:left="360" w:hanging="360"/>
      </w:pPr>
      <w:rPr>
        <w:b w:val="0"/>
        <w:bCs w:val="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2"/>
      <w:numFmt w:val="decimal"/>
      <w:lvlText w:val="3.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6"/>
        <w:szCs w:val="26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b w:val="0"/>
        <w:bCs w:val="0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9">
    <w:nsid w:val="1F03776F"/>
    <w:multiLevelType w:val="multilevel"/>
    <w:tmpl w:val="613A81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7E8"/>
    <w:rsid w:val="000A5442"/>
    <w:rsid w:val="000C3A42"/>
    <w:rsid w:val="00193348"/>
    <w:rsid w:val="00293E13"/>
    <w:rsid w:val="002E3D7F"/>
    <w:rsid w:val="002F41CA"/>
    <w:rsid w:val="0039756E"/>
    <w:rsid w:val="00440C60"/>
    <w:rsid w:val="00466481"/>
    <w:rsid w:val="00516666"/>
    <w:rsid w:val="00567392"/>
    <w:rsid w:val="005D0D80"/>
    <w:rsid w:val="005E6F4D"/>
    <w:rsid w:val="00612651"/>
    <w:rsid w:val="0067267C"/>
    <w:rsid w:val="00694214"/>
    <w:rsid w:val="006D37E8"/>
    <w:rsid w:val="00781FE3"/>
    <w:rsid w:val="007A1936"/>
    <w:rsid w:val="00800CB2"/>
    <w:rsid w:val="00890F01"/>
    <w:rsid w:val="00931A7E"/>
    <w:rsid w:val="009A3A4E"/>
    <w:rsid w:val="00A32BFB"/>
    <w:rsid w:val="00A40B8D"/>
    <w:rsid w:val="00A52A0D"/>
    <w:rsid w:val="00B72776"/>
    <w:rsid w:val="00C14E4C"/>
    <w:rsid w:val="00C16567"/>
    <w:rsid w:val="00C6753F"/>
    <w:rsid w:val="00E307D8"/>
    <w:rsid w:val="00E57C14"/>
    <w:rsid w:val="00E9105E"/>
    <w:rsid w:val="00EA4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C1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D37E8"/>
    <w:pPr>
      <w:suppressAutoHyphens/>
      <w:spacing w:after="120"/>
      <w:ind w:left="720"/>
    </w:pPr>
    <w:rPr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37E8"/>
    <w:rPr>
      <w:rFonts w:ascii="Times New Roman" w:hAnsi="Times New Roman" w:cs="Times New Roman"/>
      <w:lang w:eastAsia="ar-SA" w:bidi="ar-SA"/>
    </w:rPr>
  </w:style>
  <w:style w:type="paragraph" w:styleId="a5">
    <w:name w:val="List Paragraph"/>
    <w:basedOn w:val="a"/>
    <w:uiPriority w:val="99"/>
    <w:qFormat/>
    <w:rsid w:val="006D37E8"/>
    <w:pPr>
      <w:suppressAutoHyphens/>
      <w:spacing w:after="142"/>
      <w:ind w:left="720"/>
    </w:pPr>
    <w:rPr>
      <w:sz w:val="26"/>
      <w:szCs w:val="26"/>
      <w:lang w:eastAsia="ar-SA"/>
    </w:rPr>
  </w:style>
  <w:style w:type="paragraph" w:customStyle="1" w:styleId="1">
    <w:name w:val="Без интервала1"/>
    <w:uiPriority w:val="99"/>
    <w:rsid w:val="006D37E8"/>
    <w:pPr>
      <w:suppressAutoHyphens/>
      <w:spacing w:line="100" w:lineRule="atLeast"/>
    </w:pPr>
    <w:rPr>
      <w:rFonts w:ascii="Times New Roman" w:eastAsia="WenQuanYi Zen Hei" w:hAnsi="Times New Roman"/>
      <w:kern w:val="2"/>
      <w:sz w:val="24"/>
      <w:szCs w:val="24"/>
      <w:lang w:eastAsia="hi-IN" w:bidi="hi-IN"/>
    </w:rPr>
  </w:style>
  <w:style w:type="table" w:styleId="a6">
    <w:name w:val="Table Grid"/>
    <w:basedOn w:val="a1"/>
    <w:uiPriority w:val="99"/>
    <w:rsid w:val="00C16567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466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6481"/>
    <w:rPr>
      <w:rFonts w:ascii="Tahoma" w:hAnsi="Tahoma" w:cs="Tahoma"/>
      <w:sz w:val="16"/>
      <w:szCs w:val="16"/>
    </w:rPr>
  </w:style>
  <w:style w:type="table" w:customStyle="1" w:styleId="10">
    <w:name w:val="Сетка таблицы1"/>
    <w:uiPriority w:val="99"/>
    <w:rsid w:val="0019334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1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630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9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9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1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 садик 21</dc:creator>
  <cp:keywords/>
  <dc:description/>
  <cp:lastModifiedBy>Ноут</cp:lastModifiedBy>
  <cp:revision>15</cp:revision>
  <cp:lastPrinted>2018-04-02T08:13:00Z</cp:lastPrinted>
  <dcterms:created xsi:type="dcterms:W3CDTF">2015-07-15T09:18:00Z</dcterms:created>
  <dcterms:modified xsi:type="dcterms:W3CDTF">2018-10-09T14:21:00Z</dcterms:modified>
</cp:coreProperties>
</file>